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6882D" w14:textId="77777777" w:rsidR="002C05CE" w:rsidRDefault="005C0BBC" w:rsidP="002C05CE">
      <w:pPr>
        <w:jc w:val="center"/>
        <w:rPr>
          <w:b/>
          <w:bCs/>
        </w:rPr>
      </w:pPr>
      <w:r w:rsidRPr="005C0BBC">
        <w:rPr>
          <w:b/>
          <w:bCs/>
        </w:rPr>
        <w:t>LEGE nr. 50 din 29 iulie 1991 (**republicată**)</w:t>
      </w:r>
    </w:p>
    <w:p w14:paraId="4821F8F0" w14:textId="42E9CD52" w:rsidR="00180B0A" w:rsidRDefault="005C0BBC" w:rsidP="002C05CE">
      <w:pPr>
        <w:jc w:val="center"/>
      </w:pPr>
      <w:r w:rsidRPr="005C0BBC">
        <w:rPr>
          <w:b/>
          <w:bCs/>
        </w:rPr>
        <w:t>privind autorizarea executării lucrărilor de construcții</w:t>
      </w:r>
    </w:p>
    <w:p w14:paraId="2831E148" w14:textId="50ACBB96" w:rsidR="002C05CE" w:rsidRDefault="002C05CE">
      <w:pPr>
        <w:rPr>
          <w:b/>
          <w:bCs/>
        </w:rPr>
      </w:pPr>
      <w:r>
        <w:rPr>
          <w:b/>
          <w:bCs/>
        </w:rPr>
        <w:t>...</w:t>
      </w:r>
    </w:p>
    <w:p w14:paraId="31065A3E" w14:textId="2343A79B" w:rsidR="005C0BBC" w:rsidRDefault="005C0BBC">
      <w:pPr>
        <w:rPr>
          <w:b/>
          <w:bCs/>
        </w:rPr>
      </w:pPr>
      <w:r w:rsidRPr="005C0BBC">
        <w:rPr>
          <w:b/>
          <w:bCs/>
        </w:rPr>
        <w:t xml:space="preserve">Articolul </w:t>
      </w:r>
      <w:r w:rsidR="00805071">
        <w:rPr>
          <w:b/>
          <w:bCs/>
        </w:rPr>
        <w:t>11</w:t>
      </w:r>
    </w:p>
    <w:p w14:paraId="1A4B2C14" w14:textId="693D35C8" w:rsidR="002C05CE" w:rsidRDefault="002C05CE">
      <w:r>
        <w:rPr>
          <w:b/>
          <w:bCs/>
        </w:rPr>
        <w:t>...</w:t>
      </w:r>
    </w:p>
    <w:p w14:paraId="0C37EA23" w14:textId="6C453343" w:rsidR="005C0BBC" w:rsidRDefault="005C0BBC">
      <w:r w:rsidRPr="005C0BBC">
        <w:t>(7) Se pot executa fără autorizație de construire:</w:t>
      </w:r>
    </w:p>
    <w:p w14:paraId="35CC89FA" w14:textId="3DE2DA9F" w:rsidR="002C05CE" w:rsidRDefault="002C05CE">
      <w:r>
        <w:t>...</w:t>
      </w:r>
    </w:p>
    <w:p w14:paraId="13DFAE71" w14:textId="563388B7" w:rsidR="005C0BBC" w:rsidRDefault="005C0BBC" w:rsidP="00B62C03">
      <w:pPr>
        <w:jc w:val="both"/>
      </w:pPr>
      <w:r>
        <w:t xml:space="preserve">f) </w:t>
      </w:r>
      <w:r w:rsidRPr="005C0BBC">
        <w:t xml:space="preserve">montarea pe clădiri, anexe gospodărești și pe sol a sistemelor fotovoltaice pentru producerea energiei electrice de către </w:t>
      </w:r>
      <w:proofErr w:type="spellStart"/>
      <w:r w:rsidRPr="005C0BBC">
        <w:t>prosumatori</w:t>
      </w:r>
      <w:proofErr w:type="spellEnd"/>
      <w:r w:rsidRPr="005C0BBC">
        <w:t xml:space="preserve"> așa cum sunt ei definiți la </w:t>
      </w:r>
      <w:hyperlink r:id="rId4" w:history="1">
        <w:r w:rsidRPr="005C0BBC">
          <w:rPr>
            <w:rStyle w:val="Hyperlink"/>
          </w:rPr>
          <w:t>art. 2 lit. x^1) din Legea nr. 220/2008</w:t>
        </w:r>
      </w:hyperlink>
      <w:r w:rsidRPr="005C0BBC">
        <w:t> pentru stabilirea sistemului de promovare a producerii energiei din surse regenerabile de energie, republicată, cu modificările și completările ulterioare, și/sau a panourilor solare pentru încălzirea sau prepararea apei calde pentru consumul casnic, cu înștiințarea prealabilă a autorităților administrației publice locale și cu respectarea legislației în vigoare. Sistemele fotovoltaice și/sau panourile solare vor fi susținute de o structură formată din elemente constructive capabile să asigure stabilitatea întregului ansamblu și să preia încărcările rezultate din greutatea proprie a acesteia și a panourilor, precum și cele rezultate din acțiunea vântului și a depunerilor de zăpadă.(la 11-01-2020, Alineatul (7) din Articolul 11 , Capitolul I a fost completat de </w:t>
      </w:r>
      <w:hyperlink r:id="rId5" w:history="1">
        <w:r w:rsidRPr="005C0BBC">
          <w:rPr>
            <w:rStyle w:val="Hyperlink"/>
          </w:rPr>
          <w:t>Punctul 9, Articolul II din LEGEA nr. 7 din 6 ianuarie 2020, publicată în MONITORUL OFICIAL nr. 8 din 08 ianuarie 2020</w:t>
        </w:r>
      </w:hyperlink>
      <w:r w:rsidRPr="005C0BBC">
        <w:t> )</w:t>
      </w:r>
    </w:p>
    <w:sectPr w:rsidR="005C0B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975"/>
    <w:rsid w:val="00180B0A"/>
    <w:rsid w:val="002C05CE"/>
    <w:rsid w:val="00577975"/>
    <w:rsid w:val="005C0BBC"/>
    <w:rsid w:val="00805071"/>
    <w:rsid w:val="00B6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2C01C"/>
  <w15:chartTrackingRefBased/>
  <w15:docId w15:val="{4C0B157E-F165-4E5D-B2B4-5469A2C6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B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0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gislatie.just.ro/Public/DetaliiDocumentAfis/221908" TargetMode="External"/><Relationship Id="rId4" Type="http://schemas.openxmlformats.org/officeDocument/2006/relationships/hyperlink" Target="https://legislatie.just.ro/Public/DetaliiDocumentAfis/2092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Vladimir</dc:creator>
  <cp:keywords/>
  <dc:description/>
  <cp:lastModifiedBy>Lazar Vladimir</cp:lastModifiedBy>
  <cp:revision>4</cp:revision>
  <dcterms:created xsi:type="dcterms:W3CDTF">2022-08-10T08:02:00Z</dcterms:created>
  <dcterms:modified xsi:type="dcterms:W3CDTF">2022-08-10T08:14:00Z</dcterms:modified>
</cp:coreProperties>
</file>